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420" w:firstLineChars="200"/>
        <w:jc w:val="center"/>
        <w:rPr>
          <w:rFonts w:ascii="Times New Roman" w:hAnsi="Times New Roman" w:cs="Times New Roman"/>
        </w:rPr>
      </w:pPr>
      <w:r>
        <w:rPr>
          <w:rFonts w:ascii="Times New Roman" w:hAnsi="Times New Roman" w:eastAsia="黑体" w:cs="Times New Roman"/>
        </w:rPr>
        <w:t>第二框　加强宪法监督</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6.7pt;width:66.8pt;" filled="f" o:preferrelative="t" stroked="f" coordsize="21600,21600">
            <v:path/>
            <v:fill on="f" focussize="0,0"/>
            <v:stroke on="f" joinstyle="miter"/>
            <v:imagedata r:id="rId7" r:href="rId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7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政治认同</w:t>
            </w:r>
          </w:p>
        </w:tc>
        <w:tc>
          <w:tcPr>
            <w:tcW w:w="7090" w:type="dxa"/>
            <w:shd w:val="clear" w:color="auto" w:fill="auto"/>
            <w:vAlign w:val="center"/>
          </w:tcPr>
          <w:p>
            <w:pPr>
              <w:pStyle w:val="10"/>
              <w:jc w:val="left"/>
              <w:rPr>
                <w:rFonts w:ascii="Times New Roman" w:hAnsi="Times New Roman" w:eastAsia="华文楷体" w:cs="Times New Roman"/>
              </w:rPr>
            </w:pPr>
            <w:r>
              <w:rPr>
                <w:rFonts w:ascii="Times New Roman" w:hAnsi="Times New Roman" w:eastAsia="华文楷体" w:cs="Times New Roman"/>
              </w:rPr>
              <w:t>了解我国的宪法监督制度</w:t>
            </w:r>
            <w:r>
              <w:rPr>
                <w:rFonts w:hint="eastAsia" w:ascii="Times New Roman" w:hAnsi="Times New Roman" w:eastAsia="华文楷体" w:cs="Times New Roman"/>
              </w:rPr>
              <w:t>，</w:t>
            </w:r>
            <w:r>
              <w:rPr>
                <w:rFonts w:ascii="Times New Roman" w:hAnsi="Times New Roman" w:eastAsia="华文楷体" w:cs="Times New Roman"/>
              </w:rPr>
              <w:t>认同全面依法治国需要我们加强宪法实施和监督</w:t>
            </w:r>
            <w:r>
              <w:rPr>
                <w:rFonts w:hint="eastAsia" w:ascii="Times New Roman" w:hAnsi="Times New Roman" w:eastAsia="华文楷体" w:cs="Times New Roman"/>
              </w:rPr>
              <w:t>，</w:t>
            </w:r>
            <w:r>
              <w:rPr>
                <w:rFonts w:ascii="Times New Roman" w:hAnsi="Times New Roman" w:eastAsia="华文楷体" w:cs="Times New Roman"/>
              </w:rPr>
              <w:t>健全保证宪法全面实施的制度体系</w:t>
            </w:r>
            <w:r>
              <w:rPr>
                <w:rFonts w:hint="eastAsia" w:ascii="Times New Roman" w:hAnsi="Times New Roman" w:eastAsia="华文楷体" w:cs="Times New Roman"/>
              </w:rPr>
              <w:t>，</w:t>
            </w:r>
            <w:r>
              <w:rPr>
                <w:rFonts w:ascii="Times New Roman" w:hAnsi="Times New Roman" w:eastAsia="华文楷体" w:cs="Times New Roman"/>
              </w:rPr>
              <w:t>维护宪法的权威。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法治观念</w:t>
            </w:r>
          </w:p>
        </w:tc>
        <w:tc>
          <w:tcPr>
            <w:tcW w:w="7090" w:type="dxa"/>
            <w:shd w:val="clear" w:color="auto" w:fill="auto"/>
            <w:vAlign w:val="center"/>
          </w:tcPr>
          <w:p>
            <w:pPr>
              <w:pStyle w:val="10"/>
              <w:jc w:val="left"/>
              <w:rPr>
                <w:rFonts w:ascii="MingLiU_HKSCS" w:hAnsi="MingLiU_HKSCS" w:eastAsia="MingLiU_HKSCS" w:cs="MingLiU_HKSCS"/>
              </w:rPr>
            </w:pPr>
            <w:r>
              <w:rPr>
                <w:rFonts w:ascii="Times New Roman" w:hAnsi="Times New Roman" w:eastAsia="华文楷体" w:cs="Times New Roman"/>
              </w:rPr>
              <w:t>自觉热爱宪法</w:t>
            </w:r>
            <w:r>
              <w:rPr>
                <w:rFonts w:hint="eastAsia" w:ascii="Times New Roman" w:hAnsi="Times New Roman" w:eastAsia="华文楷体" w:cs="Times New Roman"/>
              </w:rPr>
              <w:t>，</w:t>
            </w:r>
            <w:r>
              <w:rPr>
                <w:rFonts w:ascii="Times New Roman" w:hAnsi="Times New Roman" w:eastAsia="华文楷体" w:cs="Times New Roman"/>
              </w:rPr>
              <w:t>拥护宪法</w:t>
            </w:r>
            <w:r>
              <w:rPr>
                <w:rFonts w:hint="eastAsia" w:ascii="Times New Roman" w:hAnsi="Times New Roman" w:eastAsia="华文楷体" w:cs="Times New Roman"/>
              </w:rPr>
              <w:t>，</w:t>
            </w:r>
            <w:r>
              <w:rPr>
                <w:rFonts w:ascii="Times New Roman" w:hAnsi="Times New Roman" w:eastAsia="华文楷体" w:cs="Times New Roman"/>
              </w:rPr>
              <w:t>学习宪法</w:t>
            </w:r>
            <w:r>
              <w:rPr>
                <w:rFonts w:hint="eastAsia" w:ascii="Times New Roman" w:hAnsi="Times New Roman" w:eastAsia="华文楷体" w:cs="Times New Roman"/>
              </w:rPr>
              <w:t>，</w:t>
            </w:r>
            <w:r>
              <w:rPr>
                <w:rFonts w:ascii="Times New Roman" w:hAnsi="Times New Roman" w:eastAsia="华文楷体" w:cs="Times New Roman"/>
              </w:rPr>
              <w:t>践行宪法</w:t>
            </w:r>
            <w:r>
              <w:rPr>
                <w:rFonts w:hint="eastAsia" w:ascii="Times New Roman" w:hAnsi="Times New Roman" w:eastAsia="华文楷体" w:cs="Times New Roman"/>
              </w:rPr>
              <w:t>，</w:t>
            </w:r>
            <w:r>
              <w:rPr>
                <w:rFonts w:ascii="Times New Roman" w:hAnsi="Times New Roman" w:eastAsia="华文楷体" w:cs="Times New Roman"/>
              </w:rPr>
              <w:t>增强宪法意识</w:t>
            </w:r>
            <w:r>
              <w:rPr>
                <w:rFonts w:hint="eastAsia" w:ascii="Times New Roman" w:hAnsi="Times New Roman" w:eastAsia="华文楷体" w:cs="Times New Roman"/>
              </w:rPr>
              <w:t>，</w:t>
            </w:r>
            <w:r>
              <w:rPr>
                <w:rFonts w:ascii="Times New Roman" w:hAnsi="Times New Roman" w:eastAsia="华文楷体" w:cs="Times New Roman"/>
              </w:rPr>
              <w:t>懂得宪法与我们的生活息息相关</w:t>
            </w:r>
            <w:r>
              <w:rPr>
                <w:rFonts w:hint="eastAsia" w:ascii="Times New Roman" w:hAnsi="Times New Roman" w:eastAsia="华文楷体" w:cs="Times New Roman"/>
              </w:rPr>
              <w:t>，</w:t>
            </w:r>
            <w:r>
              <w:rPr>
                <w:rFonts w:ascii="Times New Roman" w:hAnsi="Times New Roman" w:eastAsia="华文楷体" w:cs="Times New Roman"/>
              </w:rPr>
              <w:t xml:space="preserve">自觉维护宪法的尊严和权威。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责任意识</w:t>
            </w:r>
          </w:p>
        </w:tc>
        <w:tc>
          <w:tcPr>
            <w:tcW w:w="7090" w:type="dxa"/>
            <w:shd w:val="clear" w:color="auto" w:fill="auto"/>
            <w:vAlign w:val="center"/>
          </w:tcPr>
          <w:p>
            <w:pPr>
              <w:pStyle w:val="10"/>
              <w:jc w:val="left"/>
              <w:rPr>
                <w:rFonts w:ascii="Times New Roman" w:hAnsi="Times New Roman" w:eastAsia="华文楷体" w:cs="Times New Roman"/>
              </w:rPr>
            </w:pPr>
            <w:r>
              <w:rPr>
                <w:rFonts w:ascii="Times New Roman" w:hAnsi="Times New Roman" w:eastAsia="华文楷体" w:cs="Times New Roman"/>
              </w:rPr>
              <w:t>1.能够积极参与、组织开展宪法宣传活动。</w:t>
            </w:r>
          </w:p>
          <w:p>
            <w:pPr>
              <w:pStyle w:val="10"/>
              <w:jc w:val="left"/>
              <w:rPr>
                <w:rFonts w:ascii="Times New Roman" w:hAnsi="Times New Roman" w:cs="Times New Roman"/>
              </w:rPr>
            </w:pPr>
            <w:r>
              <w:rPr>
                <w:rFonts w:hint="eastAsia" w:ascii="Times New Roman" w:hAnsi="Times New Roman" w:eastAsia="华文楷体" w:cs="Times New Roman"/>
              </w:rPr>
              <w:t>2．</w:t>
            </w:r>
            <w:r>
              <w:rPr>
                <w:rFonts w:ascii="Times New Roman" w:hAnsi="Times New Roman" w:eastAsia="华文楷体" w:cs="Times New Roman"/>
              </w:rPr>
              <w:t>学会运用宪法精神来分析和解决实际问题</w:t>
            </w:r>
            <w:r>
              <w:rPr>
                <w:rFonts w:hint="eastAsia" w:ascii="Times New Roman" w:hAnsi="Times New Roman" w:eastAsia="华文楷体" w:cs="Times New Roman"/>
              </w:rPr>
              <w:t>，</w:t>
            </w:r>
            <w:r>
              <w:rPr>
                <w:rFonts w:ascii="Times New Roman" w:hAnsi="Times New Roman" w:eastAsia="华文楷体" w:cs="Times New Roman"/>
              </w:rPr>
              <w:t>自觉抵制各种妨碍宪法实施、损害宪法尊严的行为</w:t>
            </w:r>
            <w:r>
              <w:rPr>
                <w:rFonts w:hint="eastAsia" w:ascii="Times New Roman" w:hAnsi="Times New Roman" w:eastAsia="华文楷体" w:cs="Times New Roman"/>
              </w:rPr>
              <w:t>，</w:t>
            </w:r>
            <w:r>
              <w:rPr>
                <w:rFonts w:ascii="Times New Roman" w:hAnsi="Times New Roman" w:eastAsia="华文楷体" w:cs="Times New Roman"/>
              </w:rPr>
              <w:t>努力成为社会主义法治的忠实崇尚者、自觉遵守者、坚定捍卫者。</w:t>
            </w:r>
          </w:p>
        </w:tc>
      </w:tr>
    </w:tbl>
    <w:p>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16.7pt;width:77.75pt;" filled="f" o:preferrelative="t" stroked="f" coordsize="21600,21600">
            <v:path/>
            <v:fill on="f" focussize="0,0"/>
            <v:stroke on="f" joinstyle="miter"/>
            <v:imagedata r:id="rId9" r:href="rId1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教学重点：</w:t>
      </w:r>
      <w:r>
        <w:rPr>
          <w:rFonts w:ascii="Times New Roman" w:hAnsi="Times New Roman" w:cs="Times New Roman"/>
        </w:rPr>
        <w:t>健全宪法实施和监督制度的重要性。</w:t>
      </w:r>
      <w:bookmarkStart w:id="0" w:name="_GoBack"/>
      <w:bookmarkEnd w:id="0"/>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教学难点：</w:t>
      </w:r>
      <w:r>
        <w:rPr>
          <w:rFonts w:ascii="Times New Roman" w:hAnsi="Times New Roman" w:cs="Times New Roman"/>
        </w:rPr>
        <w:t>增强宪法意识的原因。</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"教学建议.TIF"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16.7pt;width:66.8pt;" filled="f" o:preferrelative="t" stroked="f" coordsize="21600,21600">
            <v:path/>
            <v:fill on="f" focussize="0,0"/>
            <v:stroke on="f" joinstyle="miter"/>
            <v:imagedata r:id="rId11" r:href="rId1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教法</w:t>
      </w:r>
      <w:r>
        <w:rPr>
          <w:rFonts w:ascii="Times New Roman" w:hAnsi="Times New Roman" w:cs="Times New Roman"/>
        </w:rPr>
        <w:t>：讲授法、情境探究法。</w:t>
      </w:r>
    </w:p>
    <w:p>
      <w:pPr>
        <w:pStyle w:val="10"/>
        <w:ind w:firstLine="420" w:firstLineChars="200"/>
        <w:rPr>
          <w:rFonts w:ascii="Times New Roman" w:hAnsi="Times New Roman" w:cs="Times New Roman"/>
        </w:rPr>
      </w:pPr>
      <w:r>
        <w:rPr>
          <w:rFonts w:ascii="Times New Roman" w:hAnsi="Times New Roman" w:eastAsia="黑体" w:cs="Times New Roman"/>
        </w:rPr>
        <w:t>学法</w:t>
      </w:r>
      <w:r>
        <w:rPr>
          <w:rFonts w:ascii="Times New Roman" w:hAnsi="Times New Roman" w:cs="Times New Roman"/>
        </w:rPr>
        <w:t>：自主学习法、合作探究法。</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16.7pt;width:66.8pt;" filled="f" o:preferrelative="t" stroked="f" coordsize="21600,21600">
            <v:path/>
            <v:fill on="f" focussize="0,0"/>
            <v:stroke on="f" joinstyle="miter"/>
            <v:imagedata r:id="rId13" r:href="rId1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华文新魏" w:cs="Times New Roman"/>
        </w:rPr>
        <w:t>一、创设情境　导入新课</w:t>
      </w:r>
    </w:p>
    <w:p>
      <w:pPr>
        <w:pStyle w:val="10"/>
        <w:ind w:firstLine="420" w:firstLineChars="200"/>
        <w:rPr>
          <w:rFonts w:ascii="Times New Roman" w:hAnsi="Times New Roman" w:cs="Times New Roman"/>
        </w:rPr>
      </w:pPr>
      <w:r>
        <w:rPr>
          <w:rFonts w:ascii="Times New Roman" w:hAnsi="Times New Roman" w:cs="Times New Roman"/>
        </w:rPr>
        <w:t>引导学生阅读教材</w:t>
      </w:r>
      <w:r>
        <w:rPr>
          <w:rFonts w:hint="eastAsia" w:ascii="Times New Roman" w:hAnsi="Times New Roman" w:cs="Times New Roman"/>
        </w:rPr>
        <w:t>P26</w:t>
      </w:r>
      <w:r>
        <w:rPr>
          <w:rFonts w:hint="eastAsia" w:hAnsi="宋体" w:cs="Times New Roman"/>
        </w:rPr>
        <w:t>“</w:t>
      </w:r>
      <w:r>
        <w:rPr>
          <w:rFonts w:ascii="Times New Roman" w:hAnsi="Times New Roman" w:cs="Times New Roman"/>
        </w:rPr>
        <w:t>运用你的经验</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市政府的报告未通过</w:t>
      </w:r>
      <w:r>
        <w:rPr>
          <w:rFonts w:hint="eastAsia" w:ascii="Times New Roman" w:hAnsi="Times New Roman" w:cs="Times New Roman"/>
        </w:rPr>
        <w:t>，</w:t>
      </w:r>
      <w:r>
        <w:rPr>
          <w:rFonts w:ascii="Times New Roman" w:hAnsi="Times New Roman" w:cs="Times New Roman"/>
        </w:rPr>
        <w:t>表明市人大常委会与市政府之间存在着怎样的关系？这说明了什么？</w:t>
      </w:r>
    </w:p>
    <w:p>
      <w:pPr>
        <w:pStyle w:val="10"/>
        <w:ind w:firstLine="420" w:firstLineChars="200"/>
        <w:rPr>
          <w:rFonts w:ascii="Times New Roman" w:hAnsi="Times New Roman" w:cs="Times New Roman"/>
        </w:rPr>
      </w:pPr>
      <w:r>
        <w:rPr>
          <w:rFonts w:ascii="Times New Roman" w:hAnsi="Times New Roman" w:cs="Times New Roman"/>
        </w:rPr>
        <w:t>学生思考后回答。</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提示：</w:t>
      </w:r>
      <w:r>
        <w:rPr>
          <w:rFonts w:ascii="Times New Roman" w:hAnsi="Times New Roman" w:cs="Times New Roman"/>
        </w:rPr>
        <w:t>监督与被监督的关系。人大常委会代表人民拥有对政府工作的监督权</w:t>
      </w:r>
      <w:r>
        <w:rPr>
          <w:rFonts w:hint="eastAsia" w:ascii="Times New Roman" w:hAnsi="Times New Roman" w:cs="Times New Roman"/>
        </w:rPr>
        <w:t>，</w:t>
      </w:r>
      <w:r>
        <w:rPr>
          <w:rFonts w:ascii="Times New Roman" w:hAnsi="Times New Roman" w:cs="Times New Roman"/>
        </w:rPr>
        <w:t>政府必须依法对人大常委会负责并报告工作</w:t>
      </w:r>
      <w:r>
        <w:rPr>
          <w:rFonts w:hint="eastAsia" w:ascii="Times New Roman" w:hAnsi="Times New Roman" w:cs="Times New Roman"/>
        </w:rPr>
        <w:t>，</w:t>
      </w:r>
      <w:r>
        <w:rPr>
          <w:rFonts w:ascii="Times New Roman" w:hAnsi="Times New Roman" w:cs="Times New Roman"/>
        </w:rPr>
        <w:t>接受人大常委会的监督。说明权力的行使需要接受监督。</w:t>
      </w:r>
    </w:p>
    <w:p>
      <w:pPr>
        <w:pStyle w:val="10"/>
        <w:ind w:firstLine="420" w:firstLineChars="200"/>
        <w:rPr>
          <w:rFonts w:ascii="Times New Roman" w:hAnsi="Times New Roman" w:cs="Times New Roman"/>
        </w:rPr>
      </w:pPr>
      <w:r>
        <w:rPr>
          <w:rFonts w:ascii="Times New Roman" w:hAnsi="Times New Roman" w:eastAsia="黑体" w:cs="Times New Roman"/>
        </w:rPr>
        <w:t>教师过渡：</w:t>
      </w:r>
      <w:r>
        <w:rPr>
          <w:rFonts w:ascii="Times New Roman" w:hAnsi="Times New Roman" w:cs="Times New Roman"/>
        </w:rPr>
        <w:t>为什么需要监督权力行使</w:t>
      </w:r>
      <w:r>
        <w:rPr>
          <w:rFonts w:hint="eastAsia" w:ascii="Times New Roman" w:hAnsi="Times New Roman" w:cs="Times New Roman"/>
        </w:rPr>
        <w:t>，</w:t>
      </w:r>
      <w:r>
        <w:rPr>
          <w:rFonts w:ascii="Times New Roman" w:hAnsi="Times New Roman" w:cs="Times New Roman"/>
        </w:rPr>
        <w:t>宪法在监督体系中有什么意义？我们今天</w:t>
      </w:r>
      <w:r>
        <w:rPr>
          <w:rFonts w:hint="eastAsia" w:ascii="Times New Roman" w:hAnsi="Times New Roman" w:cs="Times New Roman"/>
        </w:rPr>
        <w:t>就来探讨这个问题，进入《加强宪法监督》这一框的学习。</w:t>
      </w:r>
    </w:p>
    <w:p>
      <w:pPr>
        <w:pStyle w:val="10"/>
        <w:ind w:firstLine="420" w:firstLineChars="200"/>
        <w:rPr>
          <w:rFonts w:ascii="Times New Roman" w:hAnsi="Times New Roman" w:cs="Times New Roman"/>
        </w:rPr>
      </w:pPr>
      <w:r>
        <w:rPr>
          <w:rFonts w:ascii="Times New Roman" w:hAnsi="Times New Roman" w:eastAsia="华文新魏" w:cs="Times New Roman"/>
        </w:rPr>
        <w:t>二、师生互动　探究新知</w:t>
      </w:r>
    </w:p>
    <w:p>
      <w:pPr>
        <w:pStyle w:val="10"/>
        <w:ind w:firstLine="420" w:firstLineChars="200"/>
        <w:rPr>
          <w:rFonts w:ascii="Times New Roman" w:hAnsi="Times New Roman" w:cs="Times New Roman"/>
        </w:rPr>
      </w:pPr>
      <w:r>
        <w:rPr>
          <w:rFonts w:ascii="Times New Roman" w:hAnsi="Times New Roman" w:eastAsia="黑体" w:cs="Times New Roman"/>
        </w:rPr>
        <w:t>探究一　监督权力行使</w:t>
      </w:r>
    </w:p>
    <w:p>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多媒体出示材料：</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华文楷体" w:cs="Times New Roman"/>
        </w:rPr>
        <w:t>重庆市人大常委会对市政府及相关部门预决算进行了重点监督</w:t>
      </w:r>
      <w:r>
        <w:rPr>
          <w:rFonts w:hint="eastAsia" w:ascii="Times New Roman" w:hAnsi="Times New Roman" w:eastAsia="华文楷体" w:cs="Times New Roman"/>
        </w:rPr>
        <w:t>，</w:t>
      </w:r>
      <w:r>
        <w:rPr>
          <w:rFonts w:ascii="Times New Roman" w:hAnsi="Times New Roman" w:eastAsia="华文楷体" w:cs="Times New Roman"/>
        </w:rPr>
        <w:t>督促市政府及相关部门在法定期限内向社会公开了169个单位的部门预决算及</w:t>
      </w:r>
      <w:r>
        <w:rPr>
          <w:rFonts w:hAnsi="宋体" w:cs="Times New Roman"/>
        </w:rPr>
        <w:t>“</w:t>
      </w:r>
      <w:r>
        <w:rPr>
          <w:rFonts w:ascii="Times New Roman" w:hAnsi="Times New Roman" w:eastAsia="华文楷体" w:cs="Times New Roman"/>
        </w:rPr>
        <w:t>三公</w:t>
      </w:r>
      <w:r>
        <w:rPr>
          <w:rFonts w:hAnsi="宋体" w:cs="Times New Roman"/>
        </w:rPr>
        <w:t>”</w:t>
      </w:r>
      <w:r>
        <w:rPr>
          <w:rFonts w:ascii="Times New Roman" w:hAnsi="Times New Roman" w:eastAsia="华文楷体" w:cs="Times New Roman"/>
        </w:rPr>
        <w:t>经费。对于审计查出问题及整改工作</w:t>
      </w:r>
      <w:r>
        <w:rPr>
          <w:rFonts w:hint="eastAsia" w:ascii="Times New Roman" w:hAnsi="Times New Roman" w:eastAsia="华文楷体" w:cs="Times New Roman"/>
        </w:rPr>
        <w:t>，</w:t>
      </w:r>
      <w:r>
        <w:rPr>
          <w:rFonts w:ascii="Times New Roman" w:hAnsi="Times New Roman" w:eastAsia="华文楷体" w:cs="Times New Roman"/>
        </w:rPr>
        <w:t>市人大常委会听取审议了市政府关于审计查出问题整改情况的报告</w:t>
      </w:r>
      <w:r>
        <w:rPr>
          <w:rFonts w:hint="eastAsia" w:ascii="Times New Roman" w:hAnsi="Times New Roman" w:eastAsia="华文楷体" w:cs="Times New Roman"/>
        </w:rPr>
        <w:t>，</w:t>
      </w:r>
      <w:r>
        <w:rPr>
          <w:rFonts w:ascii="Times New Roman" w:hAnsi="Times New Roman" w:eastAsia="华文楷体" w:cs="Times New Roman"/>
        </w:rPr>
        <w:t>随即又开展专题询问。常委会组成人员针对社会关注的财政代编规模偏大、涉农资金违规发放、违规享受保障性住房及补贴</w:t>
      </w:r>
      <w:r>
        <w:rPr>
          <w:rFonts w:hint="eastAsia" w:ascii="Times New Roman" w:hAnsi="Times New Roman" w:eastAsia="华文楷体" w:cs="Times New Roman"/>
        </w:rPr>
        <w:t>等问题，对市政府及相关部门负责人进行了公开、面对面的询问，督促形成问题整改的长效机制，这种联组专题询问预算执行和财政收支审计的问题，在市人大常委会还是首次。</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思考：</w:t>
      </w:r>
      <w:r>
        <w:rPr>
          <w:rFonts w:ascii="Times New Roman" w:hAnsi="Times New Roman" w:cs="Times New Roman"/>
        </w:rPr>
        <w:t>重庆市人大常委会通过什么形式行使监督权？</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提示：</w:t>
      </w:r>
      <w:r>
        <w:rPr>
          <w:rFonts w:ascii="Times New Roman" w:hAnsi="Times New Roman" w:cs="Times New Roman"/>
        </w:rPr>
        <w:t>询问。</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权力行使需要接受监督。监督是权力正确行使的根本保证</w:t>
      </w:r>
      <w:r>
        <w:rPr>
          <w:rFonts w:hint="eastAsia" w:ascii="Times New Roman" w:hAnsi="Times New Roman" w:cs="Times New Roman"/>
        </w:rPr>
        <w:t>，</w:t>
      </w:r>
      <w:r>
        <w:rPr>
          <w:rFonts w:ascii="Times New Roman" w:hAnsi="Times New Roman" w:cs="Times New Roman"/>
        </w:rPr>
        <w:t>不受监督的权力将导致腐败。宪法规定</w:t>
      </w:r>
      <w:r>
        <w:rPr>
          <w:rFonts w:hint="eastAsia" w:ascii="Times New Roman" w:hAnsi="Times New Roman" w:cs="Times New Roman"/>
        </w:rPr>
        <w:t>，</w:t>
      </w:r>
      <w:r>
        <w:rPr>
          <w:rFonts w:ascii="Times New Roman" w:hAnsi="Times New Roman" w:cs="Times New Roman"/>
        </w:rPr>
        <w:t>全国人大及其常委会行使监督宪法实施的职权</w:t>
      </w:r>
      <w:r>
        <w:rPr>
          <w:rFonts w:hint="eastAsia" w:ascii="Times New Roman" w:hAnsi="Times New Roman" w:cs="Times New Roman"/>
        </w:rPr>
        <w:t>，</w:t>
      </w:r>
      <w:r>
        <w:rPr>
          <w:rFonts w:ascii="Times New Roman" w:hAnsi="Times New Roman" w:cs="Times New Roman"/>
        </w:rPr>
        <w:t>全国人大常委会有权解释宪法和法律；地方各级人大在</w:t>
      </w:r>
      <w:r>
        <w:rPr>
          <w:rFonts w:hint="eastAsia" w:ascii="Times New Roman" w:hAnsi="Times New Roman" w:cs="Times New Roman"/>
        </w:rPr>
        <w:t>本行政区域内负有保证宪法和法律实施的职责。</w:t>
      </w:r>
    </w:p>
    <w:p>
      <w:pPr>
        <w:pStyle w:val="10"/>
        <w:ind w:firstLine="420" w:firstLineChars="200"/>
        <w:rPr>
          <w:rFonts w:ascii="Times New Roman" w:hAnsi="Times New Roman" w:cs="Times New Roman"/>
        </w:rPr>
      </w:pPr>
      <w:r>
        <w:rPr>
          <w:rFonts w:ascii="Times New Roman" w:hAnsi="Times New Roman" w:cs="Times New Roman"/>
        </w:rPr>
        <w:t xml:space="preserve">  2.引导学生阅读教材</w:t>
      </w:r>
      <w:r>
        <w:rPr>
          <w:rFonts w:hint="eastAsia" w:ascii="Times New Roman" w:hAnsi="Times New Roman" w:cs="Times New Roman"/>
        </w:rPr>
        <w:t>P27</w:t>
      </w:r>
      <w:r>
        <w:rPr>
          <w:rFonts w:hint="eastAsia"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思考：</w:t>
      </w:r>
      <w:r>
        <w:rPr>
          <w:rFonts w:ascii="Times New Roman" w:hAnsi="Times New Roman" w:cs="Times New Roman"/>
        </w:rPr>
        <w:t>本案中全国人大常委会行使了什么职权？</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全国人大常委会行使了宪法监督权。审查法律法规等法律文件的合宪性</w:t>
      </w:r>
      <w:r>
        <w:rPr>
          <w:rFonts w:hint="eastAsia" w:ascii="Times New Roman" w:hAnsi="Times New Roman" w:cs="Times New Roman"/>
        </w:rPr>
        <w:t>，</w:t>
      </w:r>
      <w:r>
        <w:rPr>
          <w:rFonts w:ascii="Times New Roman" w:hAnsi="Times New Roman" w:cs="Times New Roman"/>
        </w:rPr>
        <w:t>使其与宪法不抵触；审查国家机关及其工作人员等的违宪行为</w:t>
      </w:r>
      <w:r>
        <w:rPr>
          <w:rFonts w:hint="eastAsia" w:ascii="Times New Roman" w:hAnsi="Times New Roman" w:cs="Times New Roman"/>
        </w:rPr>
        <w:t>，</w:t>
      </w:r>
      <w:r>
        <w:rPr>
          <w:rFonts w:ascii="Times New Roman" w:hAnsi="Times New Roman" w:cs="Times New Roman"/>
        </w:rPr>
        <w:t>追究其违宪责任</w:t>
      </w:r>
      <w:r>
        <w:rPr>
          <w:rFonts w:hint="eastAsia" w:ascii="Times New Roman" w:hAnsi="Times New Roman" w:cs="Times New Roman"/>
        </w:rPr>
        <w:t>，</w:t>
      </w:r>
      <w:r>
        <w:rPr>
          <w:rFonts w:ascii="Times New Roman" w:hAnsi="Times New Roman" w:cs="Times New Roman"/>
        </w:rPr>
        <w:t>维护宪法权威。</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教师讲述：</w:t>
      </w:r>
      <w:r>
        <w:rPr>
          <w:rFonts w:ascii="Times New Roman" w:hAnsi="Times New Roman" w:cs="Times New Roman"/>
        </w:rPr>
        <w:t>材料中的事例体现了我国的规范性文件备案审查制度。备案审查是全国人大及其常委会监督宪法法律实施的重要形式</w:t>
      </w:r>
      <w:r>
        <w:rPr>
          <w:rFonts w:hint="eastAsia" w:ascii="Times New Roman" w:hAnsi="Times New Roman" w:cs="Times New Roman"/>
        </w:rPr>
        <w:t>，</w:t>
      </w:r>
      <w:r>
        <w:rPr>
          <w:rFonts w:ascii="Times New Roman" w:hAnsi="Times New Roman" w:cs="Times New Roman"/>
        </w:rPr>
        <w:t>对于维护国家</w:t>
      </w:r>
      <w:r>
        <w:rPr>
          <w:rFonts w:hint="eastAsia" w:ascii="Times New Roman" w:hAnsi="Times New Roman" w:cs="Times New Roman"/>
        </w:rPr>
        <w:t>法制的统一和尊严、保障人权，有着十分重要的意义。每个公民都可以是启动备案审查的引擎。我们要增强国家主人翁责任感，以实际行动来监督宪法和法律的实施。</w:t>
      </w:r>
    </w:p>
    <w:p>
      <w:pPr>
        <w:pStyle w:val="10"/>
        <w:ind w:firstLine="420" w:firstLineChars="200"/>
        <w:rPr>
          <w:rFonts w:ascii="Times New Roman" w:hAnsi="Times New Roman" w:cs="Times New Roman"/>
        </w:rPr>
      </w:pPr>
      <w:r>
        <w:rPr>
          <w:rFonts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全面依法治国需要我们加强宪法实施和监督</w:t>
      </w:r>
      <w:r>
        <w:rPr>
          <w:rFonts w:hint="eastAsia" w:ascii="Times New Roman" w:hAnsi="Times New Roman" w:cs="Times New Roman"/>
        </w:rPr>
        <w:t>，</w:t>
      </w:r>
      <w:r>
        <w:rPr>
          <w:rFonts w:ascii="Times New Roman" w:hAnsi="Times New Roman" w:cs="Times New Roman"/>
        </w:rPr>
        <w:t>健全保证宪法全面实施的制度体系</w:t>
      </w:r>
      <w:r>
        <w:rPr>
          <w:rFonts w:hint="eastAsia" w:ascii="Times New Roman" w:hAnsi="Times New Roman" w:cs="Times New Roman"/>
        </w:rPr>
        <w:t>，</w:t>
      </w:r>
      <w:r>
        <w:rPr>
          <w:rFonts w:ascii="Times New Roman" w:hAnsi="Times New Roman" w:cs="Times New Roman"/>
        </w:rPr>
        <w:t>更好发挥宪法在治国理政中的重要作用</w:t>
      </w:r>
      <w:r>
        <w:rPr>
          <w:rFonts w:hint="eastAsia" w:ascii="Times New Roman" w:hAnsi="Times New Roman" w:cs="Times New Roman"/>
        </w:rPr>
        <w:t>，</w:t>
      </w:r>
      <w:r>
        <w:rPr>
          <w:rFonts w:ascii="Times New Roman" w:hAnsi="Times New Roman" w:cs="Times New Roman"/>
        </w:rPr>
        <w:t>维护宪法权威。</w:t>
      </w:r>
    </w:p>
    <w:p>
      <w:pPr>
        <w:pStyle w:val="10"/>
        <w:ind w:firstLine="420" w:firstLineChars="200"/>
        <w:rPr>
          <w:rFonts w:ascii="Times New Roman" w:hAnsi="Times New Roman" w:cs="Times New Roman"/>
        </w:rPr>
      </w:pPr>
      <w:r>
        <w:rPr>
          <w:rFonts w:ascii="Times New Roman" w:hAnsi="Times New Roman" w:eastAsia="黑体" w:cs="Times New Roman"/>
        </w:rPr>
        <w:t>教师进一步提问：</w:t>
      </w:r>
      <w:r>
        <w:rPr>
          <w:rFonts w:ascii="Times New Roman" w:hAnsi="Times New Roman" w:cs="Times New Roman"/>
        </w:rPr>
        <w:t>怎样加强宪法实施和监督工作呢？</w:t>
      </w:r>
    </w:p>
    <w:p>
      <w:pPr>
        <w:pStyle w:val="10"/>
        <w:ind w:firstLine="420" w:firstLineChars="200"/>
        <w:rPr>
          <w:rFonts w:ascii="Times New Roman" w:hAnsi="Times New Roman" w:cs="Times New Roman"/>
        </w:rPr>
      </w:pPr>
      <w:r>
        <w:rPr>
          <w:rFonts w:ascii="Times New Roman" w:hAnsi="Times New Roman" w:cs="Times New Roman"/>
        </w:rPr>
        <w:t>学生阅读教材后回答。</w:t>
      </w:r>
    </w:p>
    <w:p>
      <w:pPr>
        <w:pStyle w:val="10"/>
        <w:ind w:firstLine="420" w:firstLineChars="200"/>
        <w:rPr>
          <w:rFonts w:ascii="Times New Roman" w:hAnsi="Times New Roman" w:cs="Times New Roman"/>
        </w:rPr>
      </w:pPr>
      <w:r>
        <w:rPr>
          <w:rFonts w:ascii="Times New Roman" w:hAnsi="Times New Roman" w:eastAsia="黑体" w:cs="Times New Roman"/>
        </w:rPr>
        <w:t>师生共同总结：</w:t>
      </w:r>
      <w:r>
        <w:rPr>
          <w:rFonts w:hAnsi="宋体" w:cs="Times New Roman"/>
        </w:rPr>
        <w:t>①</w:t>
      </w:r>
      <w:r>
        <w:rPr>
          <w:rFonts w:ascii="Times New Roman" w:hAnsi="Times New Roman" w:cs="Times New Roman"/>
        </w:rPr>
        <w:t>要完善全国人大及其常委会宪法监督制度</w:t>
      </w:r>
      <w:r>
        <w:rPr>
          <w:rFonts w:hint="eastAsia" w:ascii="Times New Roman" w:hAnsi="Times New Roman" w:cs="Times New Roman"/>
        </w:rPr>
        <w:t>，</w:t>
      </w:r>
      <w:r>
        <w:rPr>
          <w:rFonts w:ascii="Times New Roman" w:hAnsi="Times New Roman" w:cs="Times New Roman"/>
        </w:rPr>
        <w:t>健全监督机制和程序</w:t>
      </w:r>
      <w:r>
        <w:rPr>
          <w:rFonts w:hint="eastAsia" w:ascii="Times New Roman" w:hAnsi="Times New Roman" w:cs="Times New Roman"/>
        </w:rPr>
        <w:t>，</w:t>
      </w:r>
      <w:r>
        <w:rPr>
          <w:rFonts w:ascii="Times New Roman" w:hAnsi="Times New Roman" w:cs="Times New Roman"/>
        </w:rPr>
        <w:t>使</w:t>
      </w:r>
      <w:r>
        <w:rPr>
          <w:rFonts w:hint="eastAsia" w:ascii="Times New Roman" w:hAnsi="Times New Roman" w:cs="Times New Roman"/>
        </w:rPr>
        <w:t>其更好地担负起宪法监督职责。</w:t>
      </w:r>
      <w:r>
        <w:rPr>
          <w:rFonts w:hint="eastAsia" w:hAnsi="宋体" w:cs="Times New Roman"/>
        </w:rPr>
        <w:t>②</w:t>
      </w:r>
      <w:r>
        <w:rPr>
          <w:rFonts w:hint="eastAsia" w:ascii="Times New Roman" w:hAnsi="Times New Roman" w:cs="Times New Roman"/>
        </w:rPr>
        <w:t>要健全宪法解释程序机制，推进合宪性审查工作，加强备案审查制度和能力建设，加强对宪法实施情况的监督检查，维护宪法权威。</w:t>
      </w:r>
      <w:r>
        <w:rPr>
          <w:rFonts w:hint="eastAsia" w:hAnsi="宋体" w:cs="Times New Roman"/>
        </w:rPr>
        <w:t>③</w:t>
      </w:r>
      <w:r>
        <w:rPr>
          <w:rFonts w:hint="eastAsia" w:ascii="Times New Roman" w:hAnsi="Times New Roman" w:cs="Times New Roman"/>
        </w:rPr>
        <w:t>对于各种违反宪法的行为，都必须予以追究和纠正。</w:t>
      </w:r>
    </w:p>
    <w:p>
      <w:pPr>
        <w:pStyle w:val="10"/>
        <w:ind w:firstLine="420" w:firstLineChars="200"/>
        <w:rPr>
          <w:rFonts w:ascii="Times New Roman" w:hAnsi="Times New Roman" w:cs="Times New Roman"/>
        </w:rPr>
      </w:pPr>
      <w:r>
        <w:rPr>
          <w:rFonts w:ascii="Times New Roman" w:hAnsi="Times New Roman" w:eastAsia="黑体" w:cs="Times New Roman"/>
        </w:rPr>
        <w:t>探究二　增强宪法意识</w:t>
      </w:r>
    </w:p>
    <w:p>
      <w:pPr>
        <w:pStyle w:val="10"/>
        <w:ind w:firstLine="420" w:firstLineChars="200"/>
        <w:rPr>
          <w:rFonts w:ascii="Times New Roman" w:hAnsi="Times New Roman" w:cs="Times New Roman"/>
        </w:rPr>
      </w:pPr>
      <w:r>
        <w:rPr>
          <w:rFonts w:hint="eastAsia" w:ascii="Times New Roman" w:hAnsi="Times New Roman" w:cs="Times New Roman"/>
        </w:rPr>
        <w:t xml:space="preserve">  1.</w:t>
      </w:r>
      <w:r>
        <w:rPr>
          <w:rFonts w:ascii="Times New Roman" w:hAnsi="Times New Roman" w:eastAsia="黑体" w:cs="Times New Roman"/>
        </w:rPr>
        <w:t>教师讲述：</w:t>
      </w:r>
      <w:r>
        <w:rPr>
          <w:rFonts w:ascii="Times New Roman" w:hAnsi="Times New Roman" w:cs="Times New Roman"/>
        </w:rPr>
        <w:t>加强宪法监督</w:t>
      </w:r>
      <w:r>
        <w:rPr>
          <w:rFonts w:hint="eastAsia" w:ascii="Times New Roman" w:hAnsi="Times New Roman" w:cs="Times New Roman"/>
        </w:rPr>
        <w:t>，</w:t>
      </w:r>
      <w:r>
        <w:rPr>
          <w:rFonts w:ascii="Times New Roman" w:hAnsi="Times New Roman" w:cs="Times New Roman"/>
        </w:rPr>
        <w:t>既需要完备的制度措施</w:t>
      </w:r>
      <w:r>
        <w:rPr>
          <w:rFonts w:hint="eastAsia" w:ascii="Times New Roman" w:hAnsi="Times New Roman" w:cs="Times New Roman"/>
        </w:rPr>
        <w:t>，</w:t>
      </w:r>
      <w:r>
        <w:rPr>
          <w:rFonts w:ascii="Times New Roman" w:hAnsi="Times New Roman" w:cs="Times New Roman"/>
        </w:rPr>
        <w:t>更需要人们增强宪法意识。</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同学们知道哪些增强宪法意识的重要举措和活动呢？</w:t>
      </w:r>
    </w:p>
    <w:p>
      <w:pPr>
        <w:pStyle w:val="10"/>
        <w:ind w:firstLine="420" w:firstLineChars="200"/>
        <w:rPr>
          <w:rFonts w:ascii="Times New Roman" w:hAnsi="Times New Roman" w:cs="Times New Roman"/>
        </w:rPr>
      </w:pPr>
      <w:r>
        <w:rPr>
          <w:rFonts w:ascii="Times New Roman" w:hAnsi="Times New Roman" w:cs="Times New Roman"/>
        </w:rPr>
        <w:t>学生相互交流分享。</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设立国家宪法日、建立宪法宣誓</w:t>
      </w:r>
      <w:r>
        <w:rPr>
          <w:rFonts w:hint="eastAsia" w:ascii="Times New Roman" w:hAnsi="Times New Roman" w:cs="Times New Roman"/>
        </w:rPr>
        <w:t>制度、设立宪法主题公园、开展宪法宣传活动等。</w:t>
      </w:r>
    </w:p>
    <w:p>
      <w:pPr>
        <w:pStyle w:val="10"/>
        <w:ind w:firstLine="420" w:firstLineChars="200"/>
        <w:rPr>
          <w:rFonts w:ascii="Times New Roman" w:hAnsi="Times New Roman" w:cs="Times New Roman"/>
        </w:rPr>
      </w:pPr>
      <w:r>
        <w:rPr>
          <w:rFonts w:ascii="Times New Roman" w:hAnsi="Times New Roman" w:cs="Times New Roman"/>
        </w:rPr>
        <w:t xml:space="preserve">  2.引导学生阅读教材</w:t>
      </w:r>
      <w:r>
        <w:rPr>
          <w:rFonts w:hint="eastAsia" w:ascii="Times New Roman" w:hAnsi="Times New Roman" w:cs="Times New Roman"/>
        </w:rPr>
        <w:t>P28</w:t>
      </w:r>
      <w:r>
        <w:rPr>
          <w:rFonts w:ascii="Times New Roman" w:hAnsi="Times New Roman" w:cs="Times New Roman"/>
        </w:rPr>
        <w:t>～29</w:t>
      </w:r>
      <w:r>
        <w:rPr>
          <w:rFonts w:hint="eastAsia"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思考：</w:t>
      </w:r>
      <w:r>
        <w:rPr>
          <w:rFonts w:ascii="Times New Roman" w:hAnsi="Times New Roman" w:cs="Times New Roman"/>
        </w:rPr>
        <w:t>(1)请对照宪法文本</w:t>
      </w:r>
      <w:r>
        <w:rPr>
          <w:rFonts w:hint="eastAsia" w:ascii="Times New Roman" w:hAnsi="Times New Roman" w:cs="Times New Roman"/>
        </w:rPr>
        <w:t>，</w:t>
      </w:r>
      <w:r>
        <w:rPr>
          <w:rFonts w:ascii="Times New Roman" w:hAnsi="Times New Roman" w:cs="Times New Roman"/>
        </w:rPr>
        <w:t>根据你的实际情况</w:t>
      </w:r>
      <w:r>
        <w:rPr>
          <w:rFonts w:hint="eastAsia" w:ascii="Times New Roman" w:hAnsi="Times New Roman" w:cs="Times New Roman"/>
        </w:rPr>
        <w:t>，</w:t>
      </w:r>
      <w:r>
        <w:rPr>
          <w:rFonts w:ascii="Times New Roman" w:hAnsi="Times New Roman" w:cs="Times New Roman"/>
        </w:rPr>
        <w:t>填写空框中的内容。</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(2)由此你能得出什么结论？</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学生分小组进行讨论交流。</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提示：</w:t>
      </w:r>
      <w:r>
        <w:rPr>
          <w:rFonts w:ascii="Times New Roman" w:hAnsi="Times New Roman" w:cs="Times New Roman"/>
        </w:rPr>
        <w:t>(1)</w:t>
      </w:r>
      <w:r>
        <w:rPr>
          <w:rFonts w:hAnsi="宋体" w:cs="Times New Roman"/>
        </w:rPr>
        <w:t>①</w:t>
      </w:r>
      <w:r>
        <w:rPr>
          <w:rFonts w:ascii="Times New Roman" w:hAnsi="Times New Roman" w:cs="Times New Roman"/>
        </w:rPr>
        <w:t>作为未成年人</w:t>
      </w:r>
      <w:r>
        <w:rPr>
          <w:rFonts w:hint="eastAsia" w:ascii="Times New Roman" w:hAnsi="Times New Roman" w:cs="Times New Roman"/>
        </w:rPr>
        <w:t>，</w:t>
      </w:r>
      <w:r>
        <w:rPr>
          <w:rFonts w:ascii="Times New Roman" w:hAnsi="Times New Roman" w:cs="Times New Roman"/>
        </w:rPr>
        <w:t>我得到了父母的抚养和教育。宪法第四十九条规定</w:t>
      </w:r>
      <w:r>
        <w:rPr>
          <w:rFonts w:hint="eastAsia" w:ascii="Times New Roman" w:hAnsi="Times New Roman" w:cs="Times New Roman"/>
        </w:rPr>
        <w:t>，</w:t>
      </w:r>
      <w:r>
        <w:rPr>
          <w:rFonts w:ascii="Times New Roman" w:hAnsi="Times New Roman" w:cs="Times New Roman"/>
        </w:rPr>
        <w:t>父母有抚养教育未成年子女的义务</w:t>
      </w:r>
      <w:r>
        <w:rPr>
          <w:rFonts w:hint="eastAsia" w:ascii="Times New Roman" w:hAnsi="Times New Roman" w:cs="Times New Roman"/>
        </w:rPr>
        <w:t>，</w:t>
      </w:r>
      <w:r>
        <w:rPr>
          <w:rFonts w:ascii="Times New Roman" w:hAnsi="Times New Roman" w:cs="Times New Roman"/>
        </w:rPr>
        <w:t>禁止虐待儿童。</w:t>
      </w:r>
      <w:r>
        <w:rPr>
          <w:rFonts w:hAnsi="宋体" w:cs="Times New Roman"/>
        </w:rPr>
        <w:t>②</w:t>
      </w:r>
      <w:r>
        <w:rPr>
          <w:rFonts w:ascii="Times New Roman" w:hAnsi="Times New Roman" w:cs="Times New Roman"/>
        </w:rPr>
        <w:t>我的人格尊严不受侵犯。宪法第三十八条规定</w:t>
      </w:r>
      <w:r>
        <w:rPr>
          <w:rFonts w:hint="eastAsia" w:ascii="Times New Roman" w:hAnsi="Times New Roman" w:cs="Times New Roman"/>
        </w:rPr>
        <w:t>，</w:t>
      </w:r>
      <w:r>
        <w:rPr>
          <w:rFonts w:ascii="Times New Roman" w:hAnsi="Times New Roman" w:cs="Times New Roman"/>
        </w:rPr>
        <w:t>中华人民共和国公民的人格尊严不受侵犯。禁止用任何方法</w:t>
      </w:r>
      <w:r>
        <w:rPr>
          <w:rFonts w:hint="eastAsia" w:ascii="Times New Roman" w:hAnsi="Times New Roman" w:cs="Times New Roman"/>
        </w:rPr>
        <w:t>对公民进行侮辱、诽谤和诬告陷害。</w:t>
      </w:r>
    </w:p>
    <w:p>
      <w:pPr>
        <w:pStyle w:val="10"/>
        <w:ind w:firstLine="420" w:firstLineChars="200"/>
        <w:rPr>
          <w:rFonts w:ascii="Times New Roman" w:hAnsi="Times New Roman" w:cs="Times New Roman"/>
        </w:rPr>
      </w:pPr>
      <w:r>
        <w:rPr>
          <w:rFonts w:ascii="Times New Roman" w:hAnsi="Times New Roman" w:cs="Times New Roman"/>
        </w:rPr>
        <w:t>(2)宪法与我们每个人息息相关</w:t>
      </w:r>
      <w:r>
        <w:rPr>
          <w:rFonts w:hint="eastAsia" w:ascii="Times New Roman" w:hAnsi="Times New Roman" w:cs="Times New Roman"/>
        </w:rPr>
        <w:t>，</w:t>
      </w:r>
      <w:r>
        <w:rPr>
          <w:rFonts w:ascii="Times New Roman" w:hAnsi="Times New Roman" w:cs="Times New Roman"/>
        </w:rPr>
        <w:t>我们的一生都离不开宪法的保护。我们要增强宪法意识</w:t>
      </w:r>
      <w:r>
        <w:rPr>
          <w:rFonts w:hint="eastAsia" w:ascii="Times New Roman" w:hAnsi="Times New Roman" w:cs="Times New Roman"/>
        </w:rPr>
        <w:t>，</w:t>
      </w:r>
      <w:r>
        <w:rPr>
          <w:rFonts w:ascii="Times New Roman" w:hAnsi="Times New Roman" w:cs="Times New Roman"/>
        </w:rPr>
        <w:t>热爱宪法</w:t>
      </w:r>
      <w:r>
        <w:rPr>
          <w:rFonts w:hint="eastAsia" w:ascii="Times New Roman" w:hAnsi="Times New Roman" w:cs="Times New Roman"/>
        </w:rPr>
        <w:t>，</w:t>
      </w:r>
      <w:r>
        <w:rPr>
          <w:rFonts w:ascii="Times New Roman" w:hAnsi="Times New Roman" w:cs="Times New Roman"/>
        </w:rPr>
        <w:t>捍卫宪法。</w:t>
      </w:r>
    </w:p>
    <w:p>
      <w:pPr>
        <w:pStyle w:val="10"/>
        <w:ind w:firstLine="420" w:firstLineChars="200"/>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引导学生阅读教材</w:t>
      </w:r>
      <w:r>
        <w:rPr>
          <w:rFonts w:hint="eastAsia" w:ascii="Times New Roman" w:hAnsi="Times New Roman" w:cs="Times New Roman"/>
        </w:rPr>
        <w:t>P29</w:t>
      </w:r>
      <w:r>
        <w:rPr>
          <w:rFonts w:ascii="Times New Roman" w:hAnsi="Times New Roman" w:cs="Times New Roman"/>
        </w:rPr>
        <w:t>～31正文内容</w:t>
      </w:r>
      <w:r>
        <w:rPr>
          <w:rFonts w:hint="eastAsia" w:ascii="Times New Roman" w:hAnsi="Times New Roman" w:cs="Times New Roman"/>
        </w:rPr>
        <w:t>，</w:t>
      </w:r>
      <w:r>
        <w:rPr>
          <w:rFonts w:ascii="Times New Roman" w:hAnsi="Times New Roman" w:cs="Times New Roman"/>
        </w:rPr>
        <w:t>探讨：如何增强宪法意识？</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教师总结：</w:t>
      </w:r>
      <w:r>
        <w:rPr>
          <w:rFonts w:hint="eastAsia" w:ascii="Times New Roman" w:hAnsi="Times New Roman" w:cs="Times New Roman"/>
        </w:rPr>
        <w:t>(</w:t>
      </w:r>
      <w:r>
        <w:rPr>
          <w:rFonts w:ascii="Times New Roman" w:hAnsi="Times New Roman" w:cs="Times New Roman"/>
        </w:rPr>
        <w:t>1)学习宪法。我们不仅要了解我国宪法产生和发展的历程</w:t>
      </w:r>
      <w:r>
        <w:rPr>
          <w:rFonts w:hint="eastAsia" w:ascii="Times New Roman" w:hAnsi="Times New Roman" w:cs="Times New Roman"/>
        </w:rPr>
        <w:t>，</w:t>
      </w:r>
      <w:r>
        <w:rPr>
          <w:rFonts w:ascii="Times New Roman" w:hAnsi="Times New Roman" w:cs="Times New Roman"/>
        </w:rPr>
        <w:t>还要在理解我国宪法主要内容的基础上</w:t>
      </w:r>
      <w:r>
        <w:rPr>
          <w:rFonts w:hint="eastAsia" w:ascii="Times New Roman" w:hAnsi="Times New Roman" w:cs="Times New Roman"/>
        </w:rPr>
        <w:t>，</w:t>
      </w:r>
      <w:r>
        <w:rPr>
          <w:rFonts w:ascii="Times New Roman" w:hAnsi="Times New Roman" w:cs="Times New Roman"/>
        </w:rPr>
        <w:t>着重领会我国宪法的原则和精神。同时</w:t>
      </w:r>
      <w:r>
        <w:rPr>
          <w:rFonts w:hint="eastAsia" w:ascii="Times New Roman" w:hAnsi="Times New Roman" w:cs="Times New Roman"/>
        </w:rPr>
        <w:t>，</w:t>
      </w:r>
      <w:r>
        <w:rPr>
          <w:rFonts w:ascii="Times New Roman" w:hAnsi="Times New Roman" w:cs="Times New Roman"/>
        </w:rPr>
        <w:t>我们还应积极参与宪法宣传活动</w:t>
      </w:r>
      <w:r>
        <w:rPr>
          <w:rFonts w:hint="eastAsia" w:ascii="Times New Roman" w:hAnsi="Times New Roman" w:cs="Times New Roman"/>
        </w:rPr>
        <w:t>，</w:t>
      </w:r>
      <w:r>
        <w:rPr>
          <w:rFonts w:ascii="Times New Roman" w:hAnsi="Times New Roman" w:cs="Times New Roman"/>
        </w:rPr>
        <w:t>让宪法走近群众</w:t>
      </w:r>
      <w:r>
        <w:rPr>
          <w:rFonts w:hint="eastAsia" w:ascii="Times New Roman" w:hAnsi="Times New Roman" w:cs="Times New Roman"/>
        </w:rPr>
        <w:t>，</w:t>
      </w:r>
      <w:r>
        <w:rPr>
          <w:rFonts w:ascii="Times New Roman" w:hAnsi="Times New Roman" w:cs="Times New Roman"/>
        </w:rPr>
        <w:t>深入人心</w:t>
      </w:r>
      <w:r>
        <w:rPr>
          <w:rFonts w:hint="eastAsia" w:ascii="Times New Roman" w:hAnsi="Times New Roman" w:cs="Times New Roman"/>
        </w:rPr>
        <w:t>，</w:t>
      </w:r>
      <w:r>
        <w:rPr>
          <w:rFonts w:ascii="Times New Roman" w:hAnsi="Times New Roman" w:cs="Times New Roman"/>
        </w:rPr>
        <w:t>为增强全社会的宪法意识贡献自己的力量。</w:t>
      </w:r>
    </w:p>
    <w:p>
      <w:pPr>
        <w:pStyle w:val="10"/>
        <w:ind w:firstLine="420" w:firstLineChars="200"/>
        <w:rPr>
          <w:rFonts w:ascii="Times New Roman" w:hAnsi="Times New Roman" w:cs="Times New Roman"/>
        </w:rPr>
      </w:pPr>
      <w:r>
        <w:rPr>
          <w:rFonts w:ascii="Times New Roman" w:hAnsi="Times New Roman" w:cs="Times New Roman"/>
        </w:rPr>
        <w:t>(2)认同宪法。我国宪法符合国情、符合实际、符合时代发展要求</w:t>
      </w:r>
      <w:r>
        <w:rPr>
          <w:rFonts w:hint="eastAsia" w:ascii="Times New Roman" w:hAnsi="Times New Roman" w:cs="Times New Roman"/>
        </w:rPr>
        <w:t>，</w:t>
      </w:r>
      <w:r>
        <w:rPr>
          <w:rFonts w:ascii="Times New Roman" w:hAnsi="Times New Roman" w:cs="Times New Roman"/>
        </w:rPr>
        <w:t>充分体现人民共同意志</w:t>
      </w:r>
      <w:r>
        <w:rPr>
          <w:rFonts w:hint="eastAsia" w:ascii="Times New Roman" w:hAnsi="Times New Roman" w:cs="Times New Roman"/>
        </w:rPr>
        <w:t>，</w:t>
      </w:r>
      <w:r>
        <w:rPr>
          <w:rFonts w:ascii="Times New Roman" w:hAnsi="Times New Roman" w:cs="Times New Roman"/>
        </w:rPr>
        <w:t>充分保障人民民主权利</w:t>
      </w:r>
      <w:r>
        <w:rPr>
          <w:rFonts w:hint="eastAsia" w:ascii="Times New Roman" w:hAnsi="Times New Roman" w:cs="Times New Roman"/>
        </w:rPr>
        <w:t>，</w:t>
      </w:r>
      <w:r>
        <w:rPr>
          <w:rFonts w:ascii="Times New Roman" w:hAnsi="Times New Roman" w:cs="Times New Roman"/>
        </w:rPr>
        <w:t>充分维护人民根本利益。我们要理解并认同宪法的价值</w:t>
      </w:r>
      <w:r>
        <w:rPr>
          <w:rFonts w:hint="eastAsia" w:ascii="Times New Roman" w:hAnsi="Times New Roman" w:cs="Times New Roman"/>
        </w:rPr>
        <w:t>，</w:t>
      </w:r>
      <w:r>
        <w:rPr>
          <w:rFonts w:ascii="Times New Roman" w:hAnsi="Times New Roman" w:cs="Times New Roman"/>
        </w:rPr>
        <w:t>增强对宪法的信服和尊崇</w:t>
      </w:r>
      <w:r>
        <w:rPr>
          <w:rFonts w:hint="eastAsia" w:ascii="Times New Roman" w:hAnsi="Times New Roman" w:cs="Times New Roman"/>
        </w:rPr>
        <w:t>，</w:t>
      </w:r>
      <w:r>
        <w:rPr>
          <w:rFonts w:ascii="Times New Roman" w:hAnsi="Times New Roman" w:cs="Times New Roman"/>
        </w:rPr>
        <w:t>自觉接受宪法的指引与要求</w:t>
      </w:r>
      <w:r>
        <w:rPr>
          <w:rFonts w:hint="eastAsia" w:ascii="Times New Roman" w:hAnsi="Times New Roman" w:cs="Times New Roman"/>
        </w:rPr>
        <w:t>，</w:t>
      </w:r>
      <w:r>
        <w:rPr>
          <w:rFonts w:ascii="Times New Roman" w:hAnsi="Times New Roman" w:cs="Times New Roman"/>
        </w:rPr>
        <w:t>让宪法真正铭刻于心</w:t>
      </w:r>
      <w:r>
        <w:rPr>
          <w:rFonts w:hint="eastAsia" w:ascii="Times New Roman" w:hAnsi="Times New Roman" w:cs="Times New Roman"/>
        </w:rPr>
        <w:t>，</w:t>
      </w:r>
      <w:r>
        <w:rPr>
          <w:rFonts w:ascii="Times New Roman" w:hAnsi="Times New Roman" w:cs="Times New Roman"/>
        </w:rPr>
        <w:t>让宪法精神在心中生根发芽</w:t>
      </w:r>
      <w:r>
        <w:rPr>
          <w:rFonts w:hint="eastAsia" w:ascii="Times New Roman" w:hAnsi="Times New Roman" w:cs="Times New Roman"/>
        </w:rPr>
        <w:t>，</w:t>
      </w:r>
      <w:r>
        <w:rPr>
          <w:rFonts w:ascii="Times New Roman" w:hAnsi="Times New Roman" w:cs="Times New Roman"/>
        </w:rPr>
        <w:t>开花结果。</w:t>
      </w:r>
    </w:p>
    <w:p>
      <w:pPr>
        <w:pStyle w:val="10"/>
        <w:ind w:firstLine="420" w:firstLineChars="200"/>
        <w:rPr>
          <w:rFonts w:ascii="Times New Roman" w:hAnsi="Times New Roman" w:cs="Times New Roman"/>
        </w:rPr>
      </w:pPr>
      <w:r>
        <w:rPr>
          <w:rFonts w:ascii="Times New Roman" w:hAnsi="Times New Roman" w:cs="Times New Roman"/>
        </w:rPr>
        <w:t>(3)践行宪法。我们要将宪法原则转化为自觉的行为准则</w:t>
      </w:r>
      <w:r>
        <w:rPr>
          <w:rFonts w:hint="eastAsia" w:ascii="Times New Roman" w:hAnsi="Times New Roman" w:cs="Times New Roman"/>
        </w:rPr>
        <w:t>，</w:t>
      </w:r>
      <w:r>
        <w:rPr>
          <w:rFonts w:ascii="Times New Roman" w:hAnsi="Times New Roman" w:cs="Times New Roman"/>
        </w:rPr>
        <w:t>落实在实际行动上。在日常生活中</w:t>
      </w:r>
      <w:r>
        <w:rPr>
          <w:rFonts w:hint="eastAsia" w:ascii="Times New Roman" w:hAnsi="Times New Roman" w:cs="Times New Roman"/>
        </w:rPr>
        <w:t>，</w:t>
      </w:r>
      <w:r>
        <w:rPr>
          <w:rFonts w:ascii="Times New Roman" w:hAnsi="Times New Roman" w:cs="Times New Roman"/>
        </w:rPr>
        <w:t>我们要严格遵守宪法和法律规定</w:t>
      </w:r>
      <w:r>
        <w:rPr>
          <w:rFonts w:hint="eastAsia" w:ascii="Times New Roman" w:hAnsi="Times New Roman" w:cs="Times New Roman"/>
        </w:rPr>
        <w:t>，</w:t>
      </w:r>
      <w:r>
        <w:rPr>
          <w:rFonts w:ascii="Times New Roman" w:hAnsi="Times New Roman" w:cs="Times New Roman"/>
        </w:rPr>
        <w:t>学会运用宪法精神来分析和解决实际问题；坚决维护宪法的权威</w:t>
      </w:r>
      <w:r>
        <w:rPr>
          <w:rFonts w:hint="eastAsia" w:ascii="Times New Roman" w:hAnsi="Times New Roman" w:cs="Times New Roman"/>
        </w:rPr>
        <w:t>，</w:t>
      </w:r>
      <w:r>
        <w:rPr>
          <w:rFonts w:ascii="Times New Roman" w:hAnsi="Times New Roman" w:cs="Times New Roman"/>
        </w:rPr>
        <w:t>自觉抵制各种妨碍宪法实施、损害宪法尊严的行为。</w:t>
      </w:r>
    </w:p>
    <w:p>
      <w:pPr>
        <w:pStyle w:val="10"/>
        <w:ind w:firstLine="420" w:firstLineChars="200"/>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引导学生阅读教材</w:t>
      </w:r>
      <w:r>
        <w:rPr>
          <w:rFonts w:hint="eastAsia" w:ascii="Times New Roman" w:hAnsi="Times New Roman" w:cs="Times New Roman"/>
        </w:rPr>
        <w:t>P31</w:t>
      </w:r>
      <w:r>
        <w:rPr>
          <w:rFonts w:ascii="Times New Roman" w:hAnsi="Times New Roman" w:cs="Times New Roman"/>
        </w:rPr>
        <w:t>～32</w:t>
      </w:r>
      <w:r>
        <w:rPr>
          <w:rFonts w:hint="eastAsia" w:hAnsi="宋体" w:cs="Times New Roman"/>
        </w:rPr>
        <w:t>“</w:t>
      </w:r>
      <w:r>
        <w:rPr>
          <w:rFonts w:ascii="Times New Roman" w:hAnsi="Times New Roman" w:cs="Times New Roman"/>
        </w:rPr>
        <w:t>拓展空间</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组织活动</w:t>
      </w:r>
      <w:r>
        <w:rPr>
          <w:rFonts w:ascii="Times New Roman" w:hAnsi="Times New Roman" w:cs="Times New Roman"/>
        </w:rPr>
        <w:t>：进行一次宪法宣誓模拟活动。</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实行宪法宣誓制度的意义。</w:t>
      </w:r>
    </w:p>
    <w:p>
      <w:pPr>
        <w:pStyle w:val="10"/>
        <w:ind w:firstLine="420" w:firstLineChars="200"/>
        <w:rPr>
          <w:rFonts w:ascii="Times New Roman" w:hAnsi="Times New Roman" w:cs="Times New Roman"/>
        </w:rPr>
      </w:pPr>
      <w:r>
        <w:rPr>
          <w:rFonts w:ascii="Times New Roman" w:hAnsi="Times New Roman" w:cs="Times New Roman"/>
        </w:rPr>
        <w:t>学生讨论回答。</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hAnsi="宋体" w:cs="Times New Roman"/>
        </w:rPr>
        <w:t>①</w:t>
      </w:r>
      <w:r>
        <w:rPr>
          <w:rFonts w:ascii="Times New Roman" w:hAnsi="Times New Roman" w:cs="Times New Roman"/>
        </w:rPr>
        <w:t>宪法宣誓对于维护宪法的根本法地位具有重要意义。</w:t>
      </w:r>
      <w:r>
        <w:rPr>
          <w:rFonts w:hAnsi="宋体" w:cs="Times New Roman"/>
        </w:rPr>
        <w:t>②</w:t>
      </w:r>
      <w:r>
        <w:rPr>
          <w:rFonts w:ascii="Times New Roman" w:hAnsi="Times New Roman" w:cs="Times New Roman"/>
        </w:rPr>
        <w:t>宪法宣誓有利于促进</w:t>
      </w:r>
      <w:r>
        <w:rPr>
          <w:rFonts w:hint="eastAsia" w:ascii="Times New Roman" w:hAnsi="Times New Roman" w:cs="Times New Roman"/>
        </w:rPr>
        <w:t>宪法的实施。</w:t>
      </w:r>
      <w:r>
        <w:rPr>
          <w:rFonts w:hint="eastAsia" w:hAnsi="宋体" w:cs="Times New Roman"/>
        </w:rPr>
        <w:t>③</w:t>
      </w:r>
      <w:r>
        <w:rPr>
          <w:rFonts w:hint="eastAsia" w:ascii="Times New Roman" w:hAnsi="Times New Roman" w:cs="Times New Roman"/>
        </w:rPr>
        <w:t>宪法宣誓有利于增强国家工作人员履行职务的合法性和严肃性。</w:t>
      </w:r>
      <w:r>
        <w:rPr>
          <w:rFonts w:hint="eastAsia" w:hAnsi="宋体" w:cs="Times New Roman"/>
        </w:rPr>
        <w:t>④</w:t>
      </w:r>
      <w:r>
        <w:rPr>
          <w:rFonts w:hint="eastAsia" w:ascii="Times New Roman" w:hAnsi="Times New Roman" w:cs="Times New Roman"/>
        </w:rPr>
        <w:t>宪法宣誓有利于国家工作人员理解其就职以后所享有的权力是人民赋予的，应当权为民所用；等等。</w:t>
      </w:r>
    </w:p>
    <w:p>
      <w:pPr>
        <w:pStyle w:val="10"/>
        <w:ind w:firstLine="420" w:firstLineChars="200"/>
        <w:rPr>
          <w:rFonts w:ascii="Times New Roman" w:hAnsi="Times New Roman" w:cs="Times New Roman"/>
        </w:rPr>
      </w:pPr>
      <w:r>
        <w:rPr>
          <w:rFonts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宪法的生命在于实施</w:t>
      </w:r>
      <w:r>
        <w:rPr>
          <w:rFonts w:hint="eastAsia" w:ascii="Times New Roman" w:hAnsi="Times New Roman" w:cs="Times New Roman"/>
        </w:rPr>
        <w:t>，</w:t>
      </w:r>
      <w:r>
        <w:rPr>
          <w:rFonts w:ascii="Times New Roman" w:hAnsi="Times New Roman" w:cs="Times New Roman"/>
        </w:rPr>
        <w:t>宪法的权威也在于实施。建设社会主义法治国家</w:t>
      </w:r>
      <w:r>
        <w:rPr>
          <w:rFonts w:hint="eastAsia" w:ascii="Times New Roman" w:hAnsi="Times New Roman" w:cs="Times New Roman"/>
        </w:rPr>
        <w:t>，</w:t>
      </w:r>
      <w:r>
        <w:rPr>
          <w:rFonts w:ascii="Times New Roman" w:hAnsi="Times New Roman" w:cs="Times New Roman"/>
        </w:rPr>
        <w:t>需要我们坚持宪法至上</w:t>
      </w:r>
      <w:r>
        <w:rPr>
          <w:rFonts w:hint="eastAsia" w:ascii="Times New Roman" w:hAnsi="Times New Roman" w:cs="Times New Roman"/>
        </w:rPr>
        <w:t>，</w:t>
      </w:r>
      <w:r>
        <w:rPr>
          <w:rFonts w:ascii="Times New Roman" w:hAnsi="Times New Roman" w:cs="Times New Roman"/>
        </w:rPr>
        <w:t>自觉践行宪法精神</w:t>
      </w:r>
      <w:r>
        <w:rPr>
          <w:rFonts w:hint="eastAsia" w:ascii="Times New Roman" w:hAnsi="Times New Roman" w:cs="Times New Roman"/>
        </w:rPr>
        <w:t>，</w:t>
      </w:r>
      <w:r>
        <w:rPr>
          <w:rFonts w:ascii="Times New Roman" w:hAnsi="Times New Roman" w:cs="Times New Roman"/>
        </w:rPr>
        <w:t>积极推动宪法实施。</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"板书设计.tif"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o:spt="75" type="#_x0000_t75" style="height:20.75pt;width:91pt;" filled="f" o:preferrelative="t" stroked="f" coordsize="21600,21600">
            <v:path/>
            <v:fill on="f" focussize="0,0"/>
            <v:stroke on="f" joinstyle="miter"/>
            <v:imagedata r:id="rId15" r:href="rId1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eq \a\vs4\al(加强宪,法监督) </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 eq \b\lc\{(\a\vs4\al\co1(监督权力行使\b\lc\{(\a\vs4\al\co1(权力机关监督权力行使,健全宪法实施和监督制度)),增强宪法意识\b\lc\{(\a\vs4\al\co1(增强宪法意识的原因,增强宪法意识的做法)))) </w:instrText>
      </w:r>
      <w:r>
        <w:rPr>
          <w:rFonts w:ascii="Times New Roman" w:hAnsi="Times New Roman" w:cs="Times New Roman"/>
        </w:rPr>
        <w:fldChar w:fldCharType="end"/>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"当堂演练.TIF"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0" o:spt="75" type="#_x0000_t75" style="height:16.7pt;width:66.8pt;" filled="f" o:preferrelative="t" stroked="f" coordsize="21600,21600">
            <v:path/>
            <v:fill on="f" focussize="0,0"/>
            <v:stroke on="f" joinstyle="miter"/>
            <v:imagedata r:id="rId17" r:href="rId1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cs="Times New Roman"/>
        </w:rPr>
        <w:t>见课件</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1" o:spt="75" type="#_x0000_t75" style="height:16.7pt;width:66.8pt;" filled="f" o:preferrelative="t" stroked="f" coordsize="21600,21600">
            <v:path/>
            <v:fill on="f" focussize="0,0"/>
            <v:stroke on="f" joinstyle="miter"/>
            <v:imagedata r:id="rId19" r:href="rId2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cs="Times New Roman"/>
        </w:rPr>
        <w:t>本节课内容不多</w:t>
      </w:r>
      <w:r>
        <w:rPr>
          <w:rFonts w:hint="eastAsia" w:ascii="Times New Roman" w:hAnsi="Times New Roman" w:cs="Times New Roman"/>
        </w:rPr>
        <w:t>，</w:t>
      </w:r>
      <w:r>
        <w:rPr>
          <w:rFonts w:ascii="Times New Roman" w:hAnsi="Times New Roman" w:cs="Times New Roman"/>
        </w:rPr>
        <w:t>和现实联系较大</w:t>
      </w:r>
      <w:r>
        <w:rPr>
          <w:rFonts w:hint="eastAsia" w:ascii="Times New Roman" w:hAnsi="Times New Roman" w:cs="Times New Roman"/>
        </w:rPr>
        <w:t>，</w:t>
      </w:r>
      <w:r>
        <w:rPr>
          <w:rFonts w:ascii="Times New Roman" w:hAnsi="Times New Roman" w:cs="Times New Roman"/>
        </w:rPr>
        <w:t>如国家宪法日、宪法宣誓制度等</w:t>
      </w:r>
      <w:r>
        <w:rPr>
          <w:rFonts w:hint="eastAsia" w:ascii="Times New Roman" w:hAnsi="Times New Roman" w:cs="Times New Roman"/>
        </w:rPr>
        <w:t>，</w:t>
      </w:r>
      <w:r>
        <w:rPr>
          <w:rFonts w:ascii="Times New Roman" w:hAnsi="Times New Roman" w:cs="Times New Roman"/>
        </w:rPr>
        <w:t>学生的学习兴趣较为浓厚。结合教材上相关事例对所学知识能够当堂掌握；但学生在增强宪法意识方面还存在不足</w:t>
      </w:r>
      <w:r>
        <w:rPr>
          <w:rFonts w:hint="eastAsia" w:ascii="Times New Roman" w:hAnsi="Times New Roman" w:cs="Times New Roman"/>
        </w:rPr>
        <w:t>，</w:t>
      </w:r>
      <w:r>
        <w:rPr>
          <w:rFonts w:ascii="Times New Roman" w:hAnsi="Times New Roman" w:cs="Times New Roman"/>
        </w:rPr>
        <w:t>特别是在践行宪法方面还需努力。</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sectPr>
      <w:headerReference r:id="rId5" w:type="first"/>
      <w:headerReference r:id="rId3" w:type="default"/>
      <w:headerReference r:id="rId4" w:type="even"/>
      <w:type w:val="continuous"/>
      <w:pgSz w:w="11906" w:h="16838"/>
      <w:pgMar w:top="851" w:right="851" w:bottom="851" w:left="851" w:header="170" w:footer="28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华文楷体">
    <w:altName w:val="楷体_GB2312"/>
    <w:panose1 w:val="02010600040101010101"/>
    <w:charset w:val="86"/>
    <w:family w:val="auto"/>
    <w:pitch w:val="default"/>
    <w:sig w:usb0="00000000" w:usb1="00000000" w:usb2="00000010" w:usb3="00000000" w:csb0="0004009F" w:csb1="00000000"/>
  </w:font>
  <w:font w:name="MingLiU_HKSCS">
    <w:altName w:val="PMingLiU-ExtB"/>
    <w:panose1 w:val="02020500000000000000"/>
    <w:charset w:val="88"/>
    <w:family w:val="roman"/>
    <w:pitch w:val="default"/>
    <w:sig w:usb0="00000000" w:usb1="00000000" w:usb2="00000016" w:usb3="00000000" w:csb0="00100001" w:csb1="00000000"/>
  </w:font>
  <w:font w:name="华文新魏">
    <w:altName w:val="宋体"/>
    <w:panose1 w:val="02010800040101010101"/>
    <w:charset w:val="86"/>
    <w:family w:val="auto"/>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left"/>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10" o:spid="_x0000_s2062" o:spt="136" type="#_x0000_t136" style="position:absolute;left:0pt;height:120pt;width:360pt;mso-position-horizontal:center;mso-position-horizontal-relative:margin;mso-position-vertical:center;mso-position-vertical-relative:margin;rotation:20643840f;z-index:-251656192;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09" o:spid="_x0000_s2061" o:spt="136" type="#_x0000_t136" style="position:absolute;left:0pt;height:120pt;width:36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00844D36"/>
    <w:rsid w:val="000D185D"/>
    <w:rsid w:val="00124010"/>
    <w:rsid w:val="0020091F"/>
    <w:rsid w:val="00353CB3"/>
    <w:rsid w:val="003D092F"/>
    <w:rsid w:val="00452DB2"/>
    <w:rsid w:val="004F2E84"/>
    <w:rsid w:val="00572841"/>
    <w:rsid w:val="006445E7"/>
    <w:rsid w:val="00844D36"/>
    <w:rsid w:val="00925B9D"/>
    <w:rsid w:val="00F82DA7"/>
    <w:rsid w:val="66334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0">
    <w:name w:val="Plain Text"/>
    <w:basedOn w:val="1"/>
    <w:link w:val="15"/>
    <w:unhideWhenUsed/>
    <w:uiPriority w:val="99"/>
    <w:rPr>
      <w:rFonts w:ascii="宋体" w:hAnsi="Courier New" w:eastAsia="宋体" w:cs="Courier New"/>
      <w:szCs w:val="21"/>
    </w:rPr>
  </w:style>
  <w:style w:type="paragraph" w:styleId="11">
    <w:name w:val="footer"/>
    <w:basedOn w:val="1"/>
    <w:link w:val="17"/>
    <w:unhideWhenUsed/>
    <w:uiPriority w:val="99"/>
    <w:pPr>
      <w:tabs>
        <w:tab w:val="center" w:pos="4153"/>
        <w:tab w:val="right" w:pos="8306"/>
      </w:tabs>
      <w:snapToGrid w:val="0"/>
      <w:jc w:val="left"/>
    </w:pPr>
    <w:rPr>
      <w:sz w:val="18"/>
      <w:szCs w:val="18"/>
    </w:rPr>
  </w:style>
  <w:style w:type="paragraph" w:styleId="12">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字符"/>
    <w:basedOn w:val="14"/>
    <w:link w:val="10"/>
    <w:uiPriority w:val="99"/>
    <w:rPr>
      <w:rFonts w:ascii="宋体" w:hAnsi="Courier New" w:eastAsia="宋体" w:cs="Courier New"/>
      <w:szCs w:val="21"/>
    </w:rPr>
  </w:style>
  <w:style w:type="character" w:customStyle="1" w:styleId="16">
    <w:name w:val="页眉 字符"/>
    <w:basedOn w:val="14"/>
    <w:link w:val="12"/>
    <w:uiPriority w:val="99"/>
    <w:rPr>
      <w:sz w:val="18"/>
      <w:szCs w:val="18"/>
    </w:rPr>
  </w:style>
  <w:style w:type="character" w:customStyle="1" w:styleId="17">
    <w:name w:val="页脚 字符"/>
    <w:basedOn w:val="14"/>
    <w:link w:val="11"/>
    <w:uiPriority w:val="99"/>
    <w:rPr>
      <w:sz w:val="18"/>
      <w:szCs w:val="18"/>
    </w:rPr>
  </w:style>
  <w:style w:type="character" w:customStyle="1" w:styleId="18">
    <w:name w:val="标题 1 字符"/>
    <w:basedOn w:val="14"/>
    <w:link w:val="2"/>
    <w:uiPriority w:val="9"/>
    <w:rPr>
      <w:b/>
      <w:bCs/>
      <w:kern w:val="44"/>
      <w:sz w:val="44"/>
      <w:szCs w:val="44"/>
    </w:rPr>
  </w:style>
  <w:style w:type="character" w:customStyle="1" w:styleId="19">
    <w:name w:val="标题 2 字符"/>
    <w:basedOn w:val="14"/>
    <w:link w:val="3"/>
    <w:semiHidden/>
    <w:uiPriority w:val="9"/>
    <w:rPr>
      <w:rFonts w:asciiTheme="majorHAnsi" w:hAnsiTheme="majorHAnsi" w:eastAsiaTheme="majorEastAsia" w:cstheme="majorBidi"/>
      <w:b/>
      <w:bCs/>
      <w:sz w:val="32"/>
      <w:szCs w:val="32"/>
    </w:rPr>
  </w:style>
  <w:style w:type="character" w:customStyle="1" w:styleId="20">
    <w:name w:val="标题 3 字符"/>
    <w:basedOn w:val="14"/>
    <w:link w:val="4"/>
    <w:semiHidden/>
    <w:uiPriority w:val="9"/>
    <w:rPr>
      <w:b/>
      <w:bCs/>
      <w:sz w:val="32"/>
      <w:szCs w:val="32"/>
    </w:rPr>
  </w:style>
  <w:style w:type="character" w:customStyle="1" w:styleId="21">
    <w:name w:val="标题 4 字符"/>
    <w:basedOn w:val="14"/>
    <w:link w:val="5"/>
    <w:semiHidden/>
    <w:uiPriority w:val="9"/>
    <w:rPr>
      <w:rFonts w:asciiTheme="majorHAnsi" w:hAnsiTheme="majorHAnsi" w:eastAsiaTheme="majorEastAsia" w:cstheme="majorBidi"/>
      <w:b/>
      <w:bCs/>
      <w:sz w:val="28"/>
      <w:szCs w:val="28"/>
    </w:rPr>
  </w:style>
  <w:style w:type="character" w:customStyle="1" w:styleId="22">
    <w:name w:val="标题 5 字符"/>
    <w:basedOn w:val="14"/>
    <w:link w:val="6"/>
    <w:semiHidden/>
    <w:uiPriority w:val="9"/>
    <w:rPr>
      <w:b/>
      <w:bCs/>
      <w:sz w:val="28"/>
      <w:szCs w:val="28"/>
    </w:rPr>
  </w:style>
  <w:style w:type="character" w:customStyle="1" w:styleId="23">
    <w:name w:val="标题 6 字符"/>
    <w:basedOn w:val="14"/>
    <w:link w:val="7"/>
    <w:semiHidden/>
    <w:uiPriority w:val="9"/>
    <w:rPr>
      <w:rFonts w:asciiTheme="majorHAnsi" w:hAnsiTheme="majorHAnsi" w:eastAsiaTheme="majorEastAsia" w:cstheme="majorBidi"/>
      <w:b/>
      <w:bCs/>
      <w:sz w:val="24"/>
      <w:szCs w:val="24"/>
    </w:rPr>
  </w:style>
  <w:style w:type="character" w:customStyle="1" w:styleId="24">
    <w:name w:val="标题 7 字符"/>
    <w:basedOn w:val="14"/>
    <w:link w:val="8"/>
    <w:semiHidden/>
    <w:uiPriority w:val="9"/>
    <w:rPr>
      <w:b/>
      <w:bCs/>
      <w:sz w:val="24"/>
      <w:szCs w:val="24"/>
    </w:rPr>
  </w:style>
  <w:style w:type="character" w:customStyle="1" w:styleId="25">
    <w:name w:val="标题 8 字符"/>
    <w:basedOn w:val="14"/>
    <w:link w:val="9"/>
    <w:autoRedefine/>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32032;&#20859;&#30446;&#26631;.TIF" TargetMode="Externa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25945;&#23398;&#21453;&#24605;.TIF" TargetMode="External"/><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24403;&#22530;&#28436;&#32451;.TIF" TargetMode="External"/><Relationship Id="rId17" Type="http://schemas.openxmlformats.org/officeDocument/2006/relationships/image" Target="media/image6.png"/><Relationship Id="rId16" Type="http://schemas.openxmlformats.org/officeDocument/2006/relationships/image" Target="../../../&#26495;&#20070;&#35774;&#35745;.tif" TargetMode="External"/><Relationship Id="rId15" Type="http://schemas.openxmlformats.org/officeDocument/2006/relationships/image" Target="media/image5.png"/><Relationship Id="rId14" Type="http://schemas.openxmlformats.org/officeDocument/2006/relationships/image" Target="../../../&#25945;&#23398;&#36807;&#31243;.TIF" TargetMode="External"/><Relationship Id="rId13" Type="http://schemas.openxmlformats.org/officeDocument/2006/relationships/image" Target="media/image4.png"/><Relationship Id="rId12" Type="http://schemas.openxmlformats.org/officeDocument/2006/relationships/image" Target="../../../&#25945;&#23398;&#24314;&#35758;.TIF" TargetMode="External"/><Relationship Id="rId11" Type="http://schemas.openxmlformats.org/officeDocument/2006/relationships/image" Target="media/image3.png"/><Relationship Id="rId10" Type="http://schemas.openxmlformats.org/officeDocument/2006/relationships/image" Target="../../../&#25945;&#23398;&#37325;&#38590;&#28857;.TIF"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62"/>
    <customShpInfo spid="_x0000_s206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鸿鹄志，侵权必究</Manager>
  <Company>UQi.me</Company>
  <Pages>3</Pages>
  <Words>539</Words>
  <Characters>3076</Characters>
  <Lines>25</Lines>
  <Paragraphs>7</Paragraphs>
  <TotalTime>18</TotalTime>
  <ScaleCrop>false</ScaleCrop>
  <LinksUpToDate>false</LinksUpToDate>
  <CharactersWithSpaces>3608</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2023-01-02T09:16:00Z</dcterms:created>
  <dc:creator>鸿鹄志</dc:creator>
  <cp:keywords>鸿鹄志，侵权必究</cp:keywords>
  <cp:lastModifiedBy>Administrator</cp:lastModifiedBy>
  <dcterms:modified xsi:type="dcterms:W3CDTF">2024-02-29T01:38:24Z</dcterms:modified>
  <dc:subject>鸿鹄志</dc:subject>
  <dc:title>鸿鹄志</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CCED9BAAE61E4888A8BD905CC64D02F1_12</vt:lpwstr>
  </property>
</Properties>
</file>